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A6" w:rsidRPr="00BD1FA1" w:rsidRDefault="007360A6" w:rsidP="007360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D1FA1">
        <w:rPr>
          <w:rFonts w:ascii="Arial" w:hAnsi="Arial" w:cs="Arial"/>
          <w:bCs/>
          <w:sz w:val="20"/>
          <w:szCs w:val="20"/>
        </w:rPr>
        <w:t xml:space="preserve">Příloha  výzvy </w:t>
      </w:r>
      <w:proofErr w:type="gramStart"/>
      <w:r w:rsidRPr="00BD1FA1">
        <w:rPr>
          <w:rFonts w:ascii="Arial" w:hAnsi="Arial" w:cs="Arial"/>
          <w:bCs/>
          <w:sz w:val="20"/>
          <w:szCs w:val="20"/>
        </w:rPr>
        <w:t>č.j.</w:t>
      </w:r>
      <w:proofErr w:type="gramEnd"/>
      <w:r w:rsidRPr="00BD1FA1">
        <w:rPr>
          <w:rFonts w:ascii="Arial" w:hAnsi="Arial" w:cs="Arial"/>
          <w:bCs/>
          <w:sz w:val="20"/>
          <w:szCs w:val="20"/>
        </w:rPr>
        <w:t xml:space="preserve"> </w:t>
      </w:r>
      <w:r w:rsidR="00C92903">
        <w:rPr>
          <w:rFonts w:ascii="Arial" w:hAnsi="Arial" w:cs="Arial"/>
          <w:b/>
          <w:bCs/>
          <w:sz w:val="20"/>
          <w:szCs w:val="20"/>
        </w:rPr>
        <w:t>1</w:t>
      </w:r>
      <w:r w:rsidR="00842C4F">
        <w:rPr>
          <w:rFonts w:ascii="Arial" w:hAnsi="Arial" w:cs="Arial"/>
          <w:b/>
          <w:bCs/>
          <w:sz w:val="20"/>
          <w:szCs w:val="20"/>
        </w:rPr>
        <w:t>7</w:t>
      </w:r>
      <w:r w:rsidR="00713511">
        <w:rPr>
          <w:rFonts w:ascii="Arial" w:hAnsi="Arial" w:cs="Arial"/>
          <w:b/>
          <w:bCs/>
          <w:sz w:val="20"/>
          <w:szCs w:val="20"/>
        </w:rPr>
        <w:t xml:space="preserve"> </w:t>
      </w:r>
      <w:r w:rsidR="00842C4F">
        <w:rPr>
          <w:rFonts w:ascii="Arial" w:hAnsi="Arial" w:cs="Arial"/>
          <w:b/>
          <w:bCs/>
          <w:sz w:val="20"/>
          <w:szCs w:val="20"/>
        </w:rPr>
        <w:t>527</w:t>
      </w:r>
      <w:r w:rsidR="00985D3A">
        <w:rPr>
          <w:rFonts w:ascii="Arial" w:hAnsi="Arial" w:cs="Arial"/>
          <w:b/>
          <w:bCs/>
          <w:sz w:val="20"/>
          <w:szCs w:val="20"/>
        </w:rPr>
        <w:t>/2017-SŽDC-SSZ-VZ</w:t>
      </w:r>
      <w:r w:rsidR="00BD1FA1" w:rsidRPr="00BD1FA1">
        <w:rPr>
          <w:rFonts w:ascii="Arial" w:hAnsi="Arial" w:cs="Arial"/>
          <w:b/>
          <w:bCs/>
          <w:sz w:val="20"/>
          <w:szCs w:val="20"/>
        </w:rPr>
        <w:t>-Fom</w:t>
      </w:r>
      <w:r w:rsidRPr="00BD1FA1">
        <w:rPr>
          <w:rFonts w:ascii="Arial" w:hAnsi="Arial" w:cs="Arial"/>
          <w:bCs/>
          <w:sz w:val="20"/>
          <w:szCs w:val="20"/>
        </w:rPr>
        <w:t xml:space="preserve"> ze </w:t>
      </w:r>
      <w:r w:rsidRPr="00392E33">
        <w:rPr>
          <w:rFonts w:ascii="Arial" w:hAnsi="Arial" w:cs="Arial"/>
          <w:bCs/>
          <w:sz w:val="20"/>
          <w:szCs w:val="20"/>
        </w:rPr>
        <w:t xml:space="preserve">dne </w:t>
      </w:r>
      <w:r w:rsidR="00842C4F">
        <w:rPr>
          <w:rFonts w:ascii="Arial" w:hAnsi="Arial" w:cs="Arial"/>
          <w:b/>
          <w:bCs/>
          <w:sz w:val="20"/>
          <w:szCs w:val="20"/>
        </w:rPr>
        <w:t>14.8.2017</w:t>
      </w:r>
      <w:bookmarkStart w:id="0" w:name="_GoBack"/>
      <w:bookmarkEnd w:id="0"/>
    </w:p>
    <w:p w:rsidR="007360A6" w:rsidRPr="007360A6" w:rsidRDefault="007360A6" w:rsidP="007360A6">
      <w:pPr>
        <w:pStyle w:val="Section"/>
        <w:widowControl/>
        <w:spacing w:line="240" w:lineRule="auto"/>
        <w:rPr>
          <w:sz w:val="20"/>
          <w:szCs w:val="20"/>
        </w:rPr>
      </w:pPr>
      <w:r w:rsidRPr="007360A6">
        <w:rPr>
          <w:bCs w:val="0"/>
          <w:sz w:val="20"/>
          <w:szCs w:val="20"/>
        </w:rPr>
        <w:t>Všeobecné informace o dodavateli</w:t>
      </w:r>
    </w:p>
    <w:p w:rsidR="007360A6" w:rsidRPr="007360A6" w:rsidRDefault="007360A6" w:rsidP="007360A6">
      <w:pPr>
        <w:pStyle w:val="text-3mezera"/>
        <w:widowControl/>
        <w:jc w:val="left"/>
        <w:rPr>
          <w:sz w:val="20"/>
          <w:szCs w:val="20"/>
        </w:rPr>
      </w:pPr>
    </w:p>
    <w:p w:rsidR="007360A6" w:rsidRPr="007360A6" w:rsidRDefault="007360A6" w:rsidP="007360A6">
      <w:pPr>
        <w:pStyle w:val="text-3mezera"/>
        <w:widowControl/>
        <w:jc w:val="left"/>
        <w:rPr>
          <w:sz w:val="20"/>
          <w:szCs w:val="20"/>
        </w:rPr>
      </w:pPr>
    </w:p>
    <w:p w:rsidR="007360A6" w:rsidRPr="007360A6" w:rsidRDefault="007360A6" w:rsidP="007360A6">
      <w:pPr>
        <w:pStyle w:val="text-3mezera"/>
        <w:widowControl/>
        <w:jc w:val="left"/>
        <w:rPr>
          <w:sz w:val="20"/>
          <w:szCs w:val="20"/>
        </w:rPr>
      </w:pP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Obchodní firma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Sídlo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bCs/>
          <w:sz w:val="20"/>
          <w:szCs w:val="20"/>
        </w:rPr>
        <w:t xml:space="preserve">Adresa pro doručování dokumentů v listinné podobě v průběhu zadávacího řízení (je-li odlišná od sídla) </w:t>
      </w:r>
      <w:r w:rsidRPr="007360A6">
        <w:rPr>
          <w:b/>
          <w:bCs/>
          <w:sz w:val="20"/>
          <w:szCs w:val="20"/>
          <w:highlight w:val="yellow"/>
        </w:rPr>
        <w:t>[DOPLNÍ DODAVATEL 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Email pro elektronickou komunikaci </w:t>
      </w:r>
      <w:r w:rsidRPr="007360A6">
        <w:rPr>
          <w:bCs/>
          <w:sz w:val="20"/>
          <w:szCs w:val="20"/>
        </w:rPr>
        <w:t>v průběhu zadávacího řízení</w:t>
      </w:r>
      <w:r w:rsidRPr="007360A6">
        <w:rPr>
          <w:sz w:val="20"/>
          <w:szCs w:val="20"/>
        </w:rPr>
        <w:t xml:space="preserve">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Datová schránka pro případné doručování v elektronické podobě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>IČO:</w:t>
      </w:r>
      <w:r w:rsidRPr="007360A6">
        <w:rPr>
          <w:b/>
          <w:bCs/>
          <w:sz w:val="20"/>
          <w:szCs w:val="20"/>
          <w:highlight w:val="yellow"/>
        </w:rPr>
        <w:t xml:space="preserve"> 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>DIČ:</w:t>
      </w:r>
      <w:r w:rsidRPr="007360A6">
        <w:rPr>
          <w:b/>
          <w:bCs/>
          <w:sz w:val="20"/>
          <w:szCs w:val="20"/>
          <w:highlight w:val="yellow"/>
        </w:rPr>
        <w:t xml:space="preserve"> [DOPLNÍ DODAVATEL</w:t>
      </w:r>
      <w:r w:rsidRPr="007360A6">
        <w:rPr>
          <w:b/>
          <w:bCs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Telefon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t xml:space="preserve"> Fax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b/>
          <w:bCs/>
          <w:sz w:val="20"/>
          <w:szCs w:val="20"/>
        </w:rPr>
        <w:t xml:space="preserve"> </w:t>
      </w:r>
      <w:r w:rsidRPr="007360A6">
        <w:rPr>
          <w:sz w:val="20"/>
          <w:szCs w:val="20"/>
        </w:rPr>
        <w:t xml:space="preserve">E-mail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Právní forma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Státní příslušnost (země registrace) dodavatele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Podrobnosti registrace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text-3mezera"/>
        <w:widowControl/>
        <w:numPr>
          <w:ilvl w:val="3"/>
          <w:numId w:val="1"/>
        </w:numPr>
        <w:tabs>
          <w:tab w:val="clear" w:pos="720"/>
          <w:tab w:val="num" w:pos="810"/>
        </w:tabs>
        <w:spacing w:before="120"/>
        <w:ind w:left="990" w:hanging="990"/>
        <w:jc w:val="left"/>
        <w:rPr>
          <w:sz w:val="20"/>
          <w:szCs w:val="20"/>
        </w:rPr>
      </w:pPr>
      <w:r w:rsidRPr="007360A6">
        <w:rPr>
          <w:sz w:val="20"/>
          <w:szCs w:val="20"/>
        </w:rPr>
        <w:t xml:space="preserve">Počet let působení jako dodavatel: 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ve vlastní zemi </w:t>
      </w:r>
      <w:r w:rsidRPr="007360A6">
        <w:rPr>
          <w:b/>
          <w:bCs/>
          <w:sz w:val="20"/>
          <w:szCs w:val="20"/>
          <w:highlight w:val="yellow"/>
        </w:rPr>
        <w:t>[DOPLNÍ DODAVATEL]</w:t>
      </w:r>
      <w:r w:rsidRPr="007360A6">
        <w:rPr>
          <w:sz w:val="20"/>
          <w:szCs w:val="20"/>
        </w:rPr>
        <w:br/>
        <w:t xml:space="preserve">- </w:t>
      </w:r>
      <w:r w:rsidRPr="007360A6">
        <w:rPr>
          <w:sz w:val="20"/>
          <w:szCs w:val="20"/>
        </w:rPr>
        <w:tab/>
        <w:t xml:space="preserve">v zahraničí </w:t>
      </w:r>
      <w:r w:rsidRPr="007360A6">
        <w:rPr>
          <w:b/>
          <w:bCs/>
          <w:sz w:val="20"/>
          <w:szCs w:val="20"/>
          <w:highlight w:val="yellow"/>
        </w:rPr>
        <w:t>[DOPLNÍ DODAVATEL]</w:t>
      </w:r>
    </w:p>
    <w:p w:rsidR="00CA7301" w:rsidRPr="007360A6" w:rsidRDefault="00CA7301" w:rsidP="00985D3A">
      <w:pPr>
        <w:pStyle w:val="text-3mezera"/>
        <w:widowControl/>
        <w:spacing w:before="120"/>
        <w:jc w:val="left"/>
        <w:rPr>
          <w:sz w:val="20"/>
          <w:szCs w:val="20"/>
        </w:rPr>
      </w:pPr>
    </w:p>
    <w:p w:rsidR="00985D3A" w:rsidRDefault="00985D3A" w:rsidP="00BD1FA1">
      <w:pPr>
        <w:jc w:val="both"/>
        <w:rPr>
          <w:rFonts w:ascii="Arial" w:hAnsi="Arial" w:cs="Arial"/>
          <w:sz w:val="22"/>
          <w:szCs w:val="22"/>
        </w:rPr>
      </w:pP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Řádně jsme se seznámili se zněním zadávacích podmínek veřejné zakázky s</w:t>
      </w:r>
      <w:r w:rsidR="00CA7301">
        <w:rPr>
          <w:rFonts w:ascii="Arial" w:hAnsi="Arial" w:cs="Arial"/>
          <w:sz w:val="22"/>
          <w:szCs w:val="22"/>
        </w:rPr>
        <w:t> </w:t>
      </w:r>
      <w:r w:rsidRPr="00CA7301">
        <w:rPr>
          <w:rFonts w:ascii="Arial" w:hAnsi="Arial" w:cs="Arial"/>
          <w:sz w:val="22"/>
          <w:szCs w:val="22"/>
        </w:rPr>
        <w:t>názvem</w:t>
      </w:r>
      <w:r w:rsidR="00CA7301">
        <w:rPr>
          <w:rFonts w:ascii="Arial" w:hAnsi="Arial" w:cs="Arial"/>
          <w:sz w:val="22"/>
          <w:szCs w:val="22"/>
        </w:rPr>
        <w:t>:</w:t>
      </w:r>
    </w:p>
    <w:p w:rsid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 xml:space="preserve"> </w:t>
      </w:r>
      <w:r w:rsidR="00BD1FA1" w:rsidRPr="00CA7301">
        <w:rPr>
          <w:rFonts w:ascii="Arial" w:hAnsi="Arial" w:cs="Arial"/>
          <w:sz w:val="22"/>
          <w:szCs w:val="22"/>
        </w:rPr>
        <w:t xml:space="preserve"> </w:t>
      </w:r>
    </w:p>
    <w:p w:rsidR="00713511" w:rsidRPr="00713511" w:rsidRDefault="00713511" w:rsidP="00713511">
      <w:pPr>
        <w:spacing w:before="240" w:after="120"/>
        <w:ind w:firstLine="425"/>
        <w:jc w:val="center"/>
        <w:rPr>
          <w:rFonts w:ascii="Arial" w:eastAsia="Calibri" w:hAnsi="Arial" w:cs="Arial"/>
          <w:b/>
          <w:i/>
          <w:sz w:val="20"/>
          <w:lang w:eastAsia="en-US"/>
        </w:rPr>
      </w:pPr>
      <w:r w:rsidRPr="00713511">
        <w:rPr>
          <w:rFonts w:ascii="Arial" w:eastAsia="Calibri" w:hAnsi="Arial" w:cs="Arial"/>
          <w:b/>
          <w:i/>
          <w:sz w:val="20"/>
          <w:lang w:eastAsia="en-US"/>
        </w:rPr>
        <w:t xml:space="preserve">  realizac</w:t>
      </w:r>
      <w:r>
        <w:rPr>
          <w:rFonts w:ascii="Arial" w:eastAsia="Calibri" w:hAnsi="Arial" w:cs="Arial"/>
          <w:b/>
          <w:i/>
          <w:sz w:val="20"/>
          <w:lang w:eastAsia="en-US"/>
        </w:rPr>
        <w:t>e</w:t>
      </w:r>
      <w:r w:rsidRPr="00713511">
        <w:rPr>
          <w:rFonts w:ascii="Arial" w:eastAsia="Calibri" w:hAnsi="Arial" w:cs="Arial"/>
          <w:b/>
          <w:i/>
          <w:sz w:val="20"/>
          <w:lang w:eastAsia="en-US"/>
        </w:rPr>
        <w:t xml:space="preserve"> víceprací dle ZL č. 60 včetně zpracování projektu chodník Smetanova</w:t>
      </w:r>
    </w:p>
    <w:p w:rsidR="00713511" w:rsidRPr="00713511" w:rsidRDefault="00713511" w:rsidP="00713511">
      <w:pPr>
        <w:suppressAutoHyphens/>
        <w:spacing w:after="120"/>
        <w:ind w:firstLine="425"/>
        <w:jc w:val="center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713511">
        <w:rPr>
          <w:rFonts w:ascii="Arial" w:eastAsia="Calibri" w:hAnsi="Arial" w:cs="Arial"/>
          <w:i/>
          <w:sz w:val="20"/>
          <w:szCs w:val="20"/>
          <w:lang w:eastAsia="en-US"/>
        </w:rPr>
        <w:t xml:space="preserve">v  rámci stavby </w:t>
      </w:r>
    </w:p>
    <w:p w:rsidR="00713511" w:rsidRPr="00713511" w:rsidRDefault="00713511" w:rsidP="00713511">
      <w:pPr>
        <w:suppressAutoHyphens/>
        <w:spacing w:after="120"/>
        <w:ind w:firstLine="425"/>
        <w:jc w:val="center"/>
        <w:rPr>
          <w:rFonts w:ascii="Arial" w:eastAsia="Calibri" w:hAnsi="Arial" w:cs="Arial"/>
          <w:b/>
          <w:i/>
          <w:sz w:val="32"/>
          <w:szCs w:val="32"/>
          <w:lang w:eastAsia="en-US"/>
        </w:rPr>
      </w:pPr>
      <w:r w:rsidRPr="00713511">
        <w:rPr>
          <w:rFonts w:ascii="Arial" w:eastAsia="Calibri" w:hAnsi="Arial" w:cs="Arial"/>
          <w:b/>
          <w:i/>
          <w:sz w:val="32"/>
          <w:szCs w:val="32"/>
          <w:lang w:eastAsia="en-US"/>
        </w:rPr>
        <w:t>„Modernizace traťového úseku Praha Běchovice -Úvaly“</w:t>
      </w:r>
    </w:p>
    <w:p w:rsidR="00CA7301" w:rsidRDefault="00CA7301" w:rsidP="00BD1FA1">
      <w:pPr>
        <w:jc w:val="both"/>
        <w:rPr>
          <w:rFonts w:ascii="Arial" w:hAnsi="Arial" w:cs="Arial"/>
          <w:sz w:val="22"/>
          <w:szCs w:val="22"/>
        </w:rPr>
      </w:pPr>
    </w:p>
    <w:p w:rsidR="007360A6" w:rsidRPr="00CA7301" w:rsidRDefault="007360A6" w:rsidP="00BD1FA1">
      <w:pPr>
        <w:jc w:val="both"/>
        <w:rPr>
          <w:rFonts w:ascii="Arial" w:hAnsi="Arial" w:cs="Arial"/>
          <w:sz w:val="22"/>
          <w:szCs w:val="22"/>
        </w:rPr>
      </w:pPr>
      <w:r w:rsidRPr="00CA7301">
        <w:rPr>
          <w:rFonts w:ascii="Arial" w:hAnsi="Arial" w:cs="Arial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 a touto nabídkou.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985D3A">
      <w:pPr>
        <w:pStyle w:val="Zkladntextodsazen"/>
        <w:ind w:left="0"/>
        <w:rPr>
          <w:rFonts w:ascii="Arial" w:hAnsi="Arial" w:cs="Arial"/>
          <w:sz w:val="20"/>
          <w:szCs w:val="20"/>
          <w:lang w:val="cs-CZ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V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  <w:r w:rsidRPr="007360A6">
        <w:rPr>
          <w:rFonts w:ascii="Arial" w:hAnsi="Arial" w:cs="Arial"/>
          <w:sz w:val="20"/>
          <w:szCs w:val="20"/>
        </w:rPr>
        <w:t xml:space="preserve"> </w:t>
      </w:r>
    </w:p>
    <w:p w:rsidR="007360A6" w:rsidRPr="007360A6" w:rsidRDefault="007360A6" w:rsidP="007360A6">
      <w:pPr>
        <w:pStyle w:val="Zkladntextodsazen"/>
        <w:spacing w:before="240"/>
        <w:ind w:left="0"/>
        <w:rPr>
          <w:rFonts w:ascii="Arial" w:hAnsi="Arial" w:cs="Arial"/>
          <w:b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Dne</w:t>
      </w:r>
      <w:r w:rsidRPr="007360A6">
        <w:rPr>
          <w:rFonts w:ascii="Arial" w:hAnsi="Arial" w:cs="Arial"/>
          <w:sz w:val="20"/>
          <w:szCs w:val="20"/>
          <w:lang w:val="cs-CZ"/>
        </w:rPr>
        <w:t>:</w:t>
      </w:r>
      <w:r w:rsidRPr="007360A6">
        <w:rPr>
          <w:rFonts w:ascii="Arial" w:hAnsi="Arial" w:cs="Arial"/>
          <w:sz w:val="20"/>
          <w:szCs w:val="20"/>
          <w:lang w:val="cs-CZ"/>
        </w:rPr>
        <w:tab/>
      </w:r>
      <w:r w:rsidRPr="007360A6">
        <w:rPr>
          <w:rFonts w:ascii="Arial" w:hAnsi="Arial" w:cs="Arial"/>
          <w:sz w:val="20"/>
          <w:szCs w:val="20"/>
        </w:rPr>
        <w:t xml:space="preserve"> </w:t>
      </w:r>
      <w:r w:rsidRPr="007360A6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:rsidR="007360A6" w:rsidRPr="007360A6" w:rsidRDefault="007360A6" w:rsidP="007360A6">
      <w:pPr>
        <w:pStyle w:val="Zkladntextodsazen"/>
        <w:ind w:left="709"/>
        <w:rPr>
          <w:rFonts w:ascii="Arial" w:hAnsi="Arial" w:cs="Arial"/>
          <w:sz w:val="20"/>
          <w:szCs w:val="20"/>
        </w:rPr>
      </w:pPr>
    </w:p>
    <w:p w:rsidR="007360A6" w:rsidRPr="007360A6" w:rsidRDefault="007360A6" w:rsidP="007360A6">
      <w:pPr>
        <w:pStyle w:val="Zkladntextodsazen"/>
        <w:ind w:left="0"/>
        <w:rPr>
          <w:rFonts w:ascii="Arial" w:hAnsi="Arial" w:cs="Arial"/>
          <w:sz w:val="20"/>
          <w:szCs w:val="20"/>
        </w:rPr>
      </w:pPr>
      <w:r w:rsidRPr="007360A6">
        <w:rPr>
          <w:rFonts w:ascii="Arial" w:hAnsi="Arial" w:cs="Arial"/>
          <w:sz w:val="20"/>
          <w:szCs w:val="20"/>
        </w:rPr>
        <w:t>Podpis osoby oprávněné jednat za dodavatele:</w:t>
      </w:r>
    </w:p>
    <w:p w:rsidR="007360A6" w:rsidRPr="007360A6" w:rsidRDefault="007360A6" w:rsidP="007360A6">
      <w:pPr>
        <w:pStyle w:val="Zkladntextodsazen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60A6" w:rsidRPr="007360A6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  <w:r w:rsidRPr="007360A6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60A6" w:rsidRPr="007360A6" w:rsidRDefault="007360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360A6" w:rsidRPr="007360A6" w:rsidRDefault="007360A6" w:rsidP="007360A6">
      <w:pPr>
        <w:spacing w:after="120" w:line="320" w:lineRule="atLeast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84" w:type="dxa"/>
        <w:tblLook w:val="00A0" w:firstRow="1" w:lastRow="0" w:firstColumn="1" w:lastColumn="0" w:noHBand="0" w:noVBand="0"/>
      </w:tblPr>
      <w:tblGrid>
        <w:gridCol w:w="9003"/>
      </w:tblGrid>
      <w:tr w:rsidR="007360A6" w:rsidRPr="007360A6">
        <w:tc>
          <w:tcPr>
            <w:tcW w:w="9003" w:type="dxa"/>
          </w:tcPr>
          <w:p w:rsidR="007360A6" w:rsidRPr="007360A6" w:rsidRDefault="007360A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441A7" w:rsidRDefault="00A441A7" w:rsidP="007360A6"/>
    <w:sectPr w:rsidR="00A44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0A6"/>
    <w:rsid w:val="00392E33"/>
    <w:rsid w:val="005210FA"/>
    <w:rsid w:val="00713511"/>
    <w:rsid w:val="007300DF"/>
    <w:rsid w:val="007360A6"/>
    <w:rsid w:val="00842C4F"/>
    <w:rsid w:val="00985D3A"/>
    <w:rsid w:val="00A441A7"/>
    <w:rsid w:val="00A46CDD"/>
    <w:rsid w:val="00BD1FA1"/>
    <w:rsid w:val="00C87AEB"/>
    <w:rsid w:val="00C92903"/>
    <w:rsid w:val="00CA7301"/>
    <w:rsid w:val="00F1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360A6"/>
    <w:pPr>
      <w:ind w:left="2124"/>
      <w:jc w:val="both"/>
    </w:pPr>
    <w:rPr>
      <w:lang w:val="x-none" w:eastAsia="x-none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360A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xt">
    <w:name w:val="text"/>
    <w:rsid w:val="007360A6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7360A6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uiPriority w:val="99"/>
    <w:rsid w:val="007360A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04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211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Fořt Michal, Ing.</dc:creator>
  <cp:lastModifiedBy>Fořt Michal, Ing.</cp:lastModifiedBy>
  <cp:revision>19</cp:revision>
  <dcterms:created xsi:type="dcterms:W3CDTF">2017-01-11T09:40:00Z</dcterms:created>
  <dcterms:modified xsi:type="dcterms:W3CDTF">2017-08-14T08:34:00Z</dcterms:modified>
</cp:coreProperties>
</file>